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E7" w:rsidRPr="00587DCC" w:rsidRDefault="009E2DE7" w:rsidP="009E2DE7">
      <w:pPr>
        <w:spacing w:after="0" w:line="240" w:lineRule="auto"/>
        <w:ind w:left="256" w:hanging="256"/>
        <w:jc w:val="center"/>
        <w:rPr>
          <w:rFonts w:ascii="Times New Roman" w:eastAsia="Times New Roman" w:hAnsi="Times New Roman" w:cs="Times New Roman"/>
          <w:b/>
          <w:i/>
          <w:color w:val="181818" w:themeColor="background1" w:themeShade="1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b/>
          <w:i/>
          <w:color w:val="181818" w:themeColor="background1" w:themeShade="1A"/>
          <w:sz w:val="28"/>
          <w:szCs w:val="28"/>
        </w:rPr>
        <w:t xml:space="preserve">    МБОУ «СОШ№1 с. Ачхой-Мартан»</w:t>
      </w:r>
    </w:p>
    <w:p w:rsidR="009E2DE7" w:rsidRPr="00587DCC" w:rsidRDefault="009E2DE7" w:rsidP="009E2DE7">
      <w:pPr>
        <w:spacing w:after="0" w:line="240" w:lineRule="auto"/>
        <w:ind w:left="256" w:hanging="256"/>
        <w:jc w:val="center"/>
        <w:rPr>
          <w:rFonts w:ascii="Times New Roman" w:eastAsia="Times New Roman" w:hAnsi="Times New Roman" w:cs="Times New Roman"/>
          <w:b/>
          <w:color w:val="181818" w:themeColor="background1" w:themeShade="1A"/>
          <w:sz w:val="24"/>
          <w:szCs w:val="24"/>
        </w:rPr>
      </w:pPr>
    </w:p>
    <w:p w:rsidR="0033301D" w:rsidRPr="00587DCC" w:rsidRDefault="009E2DE7" w:rsidP="0033301D">
      <w:pPr>
        <w:spacing w:after="0" w:line="240" w:lineRule="auto"/>
        <w:ind w:left="256" w:hanging="256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</w:rPr>
        <w:t xml:space="preserve">                                       </w:t>
      </w:r>
      <w:r w:rsidR="003940AF" w:rsidRPr="00587DCC"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u w:val="single"/>
        </w:rPr>
        <w:t>СОВЕТ МОЛОДЫХ ПЕДАГОГОВ</w:t>
      </w:r>
      <w:r w:rsidR="003940AF" w:rsidRPr="00587DCC"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u w:val="single"/>
        </w:rPr>
        <w:br/>
      </w:r>
      <w:r w:rsidR="003940AF" w:rsidRPr="00587DCC">
        <w:rPr>
          <w:rFonts w:ascii="Times New Roman" w:eastAsia="Times New Roman" w:hAnsi="Times New Roman" w:cs="Times New Roman"/>
          <w:i/>
          <w:color w:val="181818" w:themeColor="background1" w:themeShade="1A"/>
          <w:sz w:val="28"/>
          <w:szCs w:val="28"/>
        </w:rPr>
        <w:br/>
      </w:r>
      <w:r w:rsidR="003940AF" w:rsidRPr="00587DCC">
        <w:rPr>
          <w:rFonts w:ascii="Times New Roman" w:eastAsia="Times New Roman" w:hAnsi="Times New Roman" w:cs="Times New Roman"/>
          <w:b/>
          <w:bCs/>
          <w:i/>
          <w:color w:val="181818" w:themeColor="background1" w:themeShade="1A"/>
          <w:sz w:val="28"/>
          <w:szCs w:val="28"/>
          <w:u w:val="single"/>
        </w:rPr>
        <w:t>1. Общие положения</w:t>
      </w:r>
      <w:r w:rsidR="003940AF" w:rsidRPr="00587DCC"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</w:rPr>
        <w:br/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1.1. Совет молодых педагогов создается в целях объединения молодых специалистов для повышения эффективности педагогической деятельности.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</w:r>
      <w:r w:rsidR="003940AF" w:rsidRPr="00587DCC">
        <w:rPr>
          <w:rFonts w:ascii="Times New Roman" w:eastAsia="Times New Roman" w:hAnsi="Times New Roman" w:cs="Times New Roman"/>
          <w:b/>
          <w:bCs/>
          <w:i/>
          <w:color w:val="181818" w:themeColor="background1" w:themeShade="1A"/>
          <w:sz w:val="28"/>
          <w:szCs w:val="28"/>
          <w:u w:val="single"/>
        </w:rPr>
        <w:t>2. Цели и задачи Совета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2.1. Основные цели деятельности Совета: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 xml:space="preserve">- содействие </w:t>
      </w:r>
      <w:proofErr w:type="gramStart"/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нравственному</w:t>
      </w:r>
      <w:proofErr w:type="gramEnd"/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, профессиональному, интеллект</w:t>
      </w:r>
      <w:r w:rsidR="0033301D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уальному и    </w:t>
      </w:r>
    </w:p>
    <w:p w:rsidR="009E2DE7" w:rsidRPr="00587DCC" w:rsidRDefault="0033301D" w:rsidP="0067483C">
      <w:pPr>
        <w:spacing w:after="0" w:line="240" w:lineRule="auto"/>
        <w:ind w:left="256" w:hanging="256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</w:rPr>
        <w:t xml:space="preserve">      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физическому развитию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молодых педагогов;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- содействие в адаптации молодых педагогов в трудовом коллективе;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- помощь молодым педагогам в решении социальных проблем;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- воспитание молодых сп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ециалистов в духе патриотизма. 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 xml:space="preserve">2.2. </w:t>
      </w:r>
      <w:proofErr w:type="gramStart"/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В своей деятельности Совет реализует следующие задачи: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- повышение профессионального уровня подготовки молодых специалистов; 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 xml:space="preserve">- участие в организации досуга, спорта, занятости и отдыха молодых специалистов, работающих в </w:t>
      </w:r>
      <w:r w:rsidR="009E2DE7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МБОУ «СОШ№1 с. 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Ачхой-Мартан</w:t>
      </w:r>
      <w:r w:rsidR="009E2DE7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»;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- принятие рекомендаций;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- разработка предложений по реализации основных направлени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й педагогической деятельности и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молодежн</w:t>
      </w:r>
      <w:r w:rsidR="0067483C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ой политики;</w:t>
      </w:r>
      <w:r w:rsidR="0067483C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 xml:space="preserve">- информирование, 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участие молоды</w:t>
      </w:r>
      <w:r w:rsidR="0067483C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х педагогов в 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республи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канских и других конкурсах 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молодых специалистов по молодежной политике;</w:t>
      </w:r>
      <w:proofErr w:type="gramEnd"/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- информирование руководителя о по</w:t>
      </w:r>
      <w:r w:rsidR="009E2DE7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ложении дел в молодежной среде;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- поддержи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вать тесный контакт с учащимися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.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</w:r>
      <w:r w:rsidR="003940AF" w:rsidRPr="00587DCC">
        <w:rPr>
          <w:rFonts w:ascii="Times New Roman" w:eastAsia="Times New Roman" w:hAnsi="Times New Roman" w:cs="Times New Roman"/>
          <w:bCs/>
          <w:i/>
          <w:color w:val="181818" w:themeColor="background1" w:themeShade="1A"/>
          <w:sz w:val="28"/>
          <w:szCs w:val="28"/>
          <w:u w:val="single"/>
        </w:rPr>
        <w:t> </w:t>
      </w:r>
      <w:r w:rsidR="003940AF" w:rsidRPr="00587DCC">
        <w:rPr>
          <w:rFonts w:ascii="Times New Roman" w:eastAsia="Times New Roman" w:hAnsi="Times New Roman" w:cs="Times New Roman"/>
          <w:b/>
          <w:bCs/>
          <w:i/>
          <w:color w:val="181818" w:themeColor="background1" w:themeShade="1A"/>
          <w:sz w:val="28"/>
          <w:szCs w:val="28"/>
          <w:u w:val="single"/>
        </w:rPr>
        <w:t>3. Состав и руководство Совета</w:t>
      </w:r>
      <w:r w:rsidR="003940AF" w:rsidRPr="00587DCC"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</w:rPr>
        <w:br/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3.1 .Членом Совета может стать любой молодой учитель возрасте до 35-ти лет со стажем не более 5 лет вне зависимости от занимаемой должности.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 xml:space="preserve">3.2. Состав Совета и количество членов Совета определяется на общем 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  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собрании молодых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педагогов.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3.3. Члены Совета независимо от порядка и срока вхождения в состав Совета обладают равными   правами и обязанностями.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3.4. Председатель и заместитель председателя избирается членами Совета простым большинством голосов сроком на 1 год.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3.5. Руководит деятельностью Совета и ведет заседания Сове</w:t>
      </w:r>
      <w:r w:rsidR="0067483C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та председатель Совета, а в его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отсутствие заместитель председателя Совета.</w:t>
      </w:r>
    </w:p>
    <w:p w:rsidR="009E2DE7" w:rsidRPr="00587DCC" w:rsidRDefault="003940AF" w:rsidP="0067483C">
      <w:pPr>
        <w:spacing w:after="0" w:line="240" w:lineRule="auto"/>
        <w:ind w:left="256" w:hanging="256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</w:r>
      <w:r w:rsidRPr="00587DCC">
        <w:rPr>
          <w:rFonts w:ascii="Times New Roman" w:eastAsia="Times New Roman" w:hAnsi="Times New Roman" w:cs="Times New Roman"/>
          <w:b/>
          <w:bCs/>
          <w:i/>
          <w:color w:val="181818" w:themeColor="background1" w:themeShade="1A"/>
          <w:sz w:val="28"/>
          <w:szCs w:val="28"/>
          <w:u w:val="single"/>
        </w:rPr>
        <w:t>4. Регламент работы Совета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4.1. Работа Совета осуществляется</w:t>
      </w:r>
      <w:r w:rsidR="0067483C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в соответствии с планом </w:t>
      </w:r>
      <w:proofErr w:type="gramStart"/>
      <w:r w:rsidR="0067483C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работы</w:t>
      </w:r>
      <w:proofErr w:type="gramEnd"/>
      <w:r w:rsidR="0067483C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составленном на год, и утвержденным председателем Совета.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4.2. Заседания Совета проводятся 1 раз в месяц. 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4.3. Вопросы для рассмотрения включаются в повестку дня, как правило, на предыдущем</w:t>
      </w:r>
      <w:r w:rsidR="0067483C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заседании Совета и сообщаются всем членам Совета.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lastRenderedPageBreak/>
        <w:t>4.4. Внеочередные вопросы вносятся в повестку дня заседания председателем Совета,</w:t>
      </w:r>
      <w:r w:rsidR="0067483C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заместителем председателя Совета или решением большинства членов Совета.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4.5. Вопросы рассматриваются в порядке представления информации, внесения предложений, назначения ответственных, установления сроков подготовки решения.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4.6. Решения по рассматриваемым вопросам принимаются простым большинством голосов, носят рекомендательный характер, оформляются в форме протоколов и выписок из протоколов на бланке Совета, которые подписываются председательствующим и ответственным секретарем</w:t>
      </w:r>
      <w:r w:rsidR="0067483C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Совета.</w:t>
      </w:r>
    </w:p>
    <w:p w:rsidR="0067483C" w:rsidRPr="00587DCC" w:rsidRDefault="003940AF" w:rsidP="0067483C">
      <w:pPr>
        <w:spacing w:after="0" w:line="240" w:lineRule="auto"/>
        <w:ind w:left="256" w:hanging="256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</w:r>
      <w:r w:rsidRPr="00587DCC">
        <w:rPr>
          <w:rFonts w:ascii="Times New Roman" w:eastAsia="Times New Roman" w:hAnsi="Times New Roman" w:cs="Times New Roman"/>
          <w:b/>
          <w:bCs/>
          <w:i/>
          <w:color w:val="181818" w:themeColor="background1" w:themeShade="1A"/>
          <w:sz w:val="28"/>
          <w:szCs w:val="28"/>
          <w:u w:val="single"/>
        </w:rPr>
        <w:t>5. Права Совета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5.1. Совет имеет право: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 xml:space="preserve">- </w:t>
      </w:r>
      <w:proofErr w:type="gramStart"/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Предлагать рассмотрение вопросов о направлении молодых специалистов на курсы</w:t>
      </w:r>
      <w:r w:rsidR="0067483C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повышения квалификации, а также о командировании молодых специалистов на стажировку</w:t>
      </w:r>
      <w:r w:rsidR="0067483C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для изучения и обмена опытом работы с последующим использованием его в интересах школы; 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- проводить анализ организации работы молодых п</w:t>
      </w:r>
      <w:r w:rsidR="0067483C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едагогов, условий их труда и при 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необходимости давать предложения руководству по улучшению этой работы и условий труда;</w:t>
      </w:r>
      <w:proofErr w:type="gramEnd"/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- организовывать и принимать участие в мероприятиях, проводимых образовательным учреждением</w:t>
      </w:r>
      <w:r w:rsidR="0067483C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.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</w:r>
      <w:r w:rsidRPr="000B40DC"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u w:val="single"/>
        </w:rPr>
        <w:t>5.2. Член Совета обязан: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- соблюдать требования настоящего Положения; 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- содействовать в достижении целей</w:t>
      </w:r>
      <w:r w:rsidR="0067483C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и решении задач, стоящих </w:t>
      </w:r>
      <w:proofErr w:type="gramStart"/>
      <w:r w:rsidR="0067483C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перед</w:t>
      </w:r>
      <w:proofErr w:type="gramEnd"/>
      <w:r w:rsidR="0067483C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  </w:t>
      </w:r>
    </w:p>
    <w:p w:rsidR="00EB244C" w:rsidRPr="00587DCC" w:rsidRDefault="0067483C" w:rsidP="0067483C">
      <w:pPr>
        <w:spacing w:after="0" w:line="240" w:lineRule="auto"/>
        <w:ind w:left="256" w:hanging="256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     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Советом; 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- принимать участие в деятельности Совета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; 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- выполнять решения Совета; 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- выполнять назначенные советом функции;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- члены Совета обязаны регулярно посещать заседания С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овета, выполнять решения Совета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и взятые на себя обязательства, а также поручения председателя Совета;</w:t>
      </w:r>
      <w:r w:rsidR="003940AF"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br/>
        <w:t>- оказывать помощь и содействие другим специалистам, с которыми Сове</w:t>
      </w:r>
      <w:r w:rsidRPr="00587DCC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т установил деловые   отношения.</w:t>
      </w:r>
    </w:p>
    <w:sectPr w:rsidR="00EB244C" w:rsidRPr="00587DCC" w:rsidSect="0067483C">
      <w:pgSz w:w="11906" w:h="16838"/>
      <w:pgMar w:top="1135" w:right="1133" w:bottom="1134" w:left="1134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0AF"/>
    <w:rsid w:val="000B40DC"/>
    <w:rsid w:val="0033301D"/>
    <w:rsid w:val="003940AF"/>
    <w:rsid w:val="00587DCC"/>
    <w:rsid w:val="0067483C"/>
    <w:rsid w:val="007B7658"/>
    <w:rsid w:val="007F7CFD"/>
    <w:rsid w:val="009E2DE7"/>
    <w:rsid w:val="009E613A"/>
    <w:rsid w:val="00C506E9"/>
    <w:rsid w:val="00EB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Малика</cp:lastModifiedBy>
  <cp:revision>4</cp:revision>
  <cp:lastPrinted>2017-11-23T11:49:00Z</cp:lastPrinted>
  <dcterms:created xsi:type="dcterms:W3CDTF">2017-11-23T12:29:00Z</dcterms:created>
  <dcterms:modified xsi:type="dcterms:W3CDTF">2019-01-31T11:48:00Z</dcterms:modified>
</cp:coreProperties>
</file>